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B068E7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proofErr w:type="spellStart"/>
      <w:r w:rsidR="00CC6A0E">
        <w:t>Красндворцы</w:t>
      </w:r>
      <w:proofErr w:type="spellEnd"/>
      <w:r w:rsidR="0091366D" w:rsidRPr="00B068E7">
        <w:t>» (далее по тексту – Общество)</w:t>
      </w:r>
      <w:r w:rsidR="008543E4" w:rsidRPr="00B068E7">
        <w:t xml:space="preserve">, расположенное по адресу: </w:t>
      </w:r>
      <w:r w:rsidR="00CC6A0E">
        <w:t xml:space="preserve">223732 Минская обл., </w:t>
      </w:r>
      <w:proofErr w:type="spellStart"/>
      <w:r w:rsidR="00CC6A0E">
        <w:t>Солигорский</w:t>
      </w:r>
      <w:proofErr w:type="spellEnd"/>
      <w:r w:rsidR="00CC6A0E">
        <w:t xml:space="preserve"> р-н, </w:t>
      </w:r>
      <w:proofErr w:type="spellStart"/>
      <w:r w:rsidR="00CC6A0E">
        <w:t>аг</w:t>
      </w:r>
      <w:proofErr w:type="gramStart"/>
      <w:r w:rsidR="00CC6A0E">
        <w:t>.К</w:t>
      </w:r>
      <w:proofErr w:type="gramEnd"/>
      <w:r w:rsidR="00CC6A0E">
        <w:t>раснодворцы</w:t>
      </w:r>
      <w:proofErr w:type="spellEnd"/>
      <w:r w:rsidR="00CC6A0E">
        <w:t>,</w:t>
      </w:r>
      <w:r w:rsidR="002315CE">
        <w:t xml:space="preserve"> </w:t>
      </w:r>
      <w:r w:rsidR="0091366D" w:rsidRPr="00B068E7">
        <w:t>приглашает Вас принять участие в</w:t>
      </w:r>
      <w:r w:rsidR="009F15C2" w:rsidRPr="00B068E7">
        <w:t xml:space="preserve"> </w:t>
      </w:r>
      <w:r w:rsidR="00F25A80" w:rsidRPr="00B068E7">
        <w:t>годовом</w:t>
      </w:r>
      <w:r w:rsidR="0091366D" w:rsidRPr="00B068E7">
        <w:t xml:space="preserve"> 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CC6A0E">
        <w:t>28</w:t>
      </w:r>
      <w:r w:rsidR="006B58C1">
        <w:t xml:space="preserve">» </w:t>
      </w:r>
      <w:r w:rsidR="00CC6A0E">
        <w:t>марта</w:t>
      </w:r>
      <w:r w:rsidR="0091366D" w:rsidRPr="00B068E7">
        <w:t xml:space="preserve"> 20</w:t>
      </w:r>
      <w:r w:rsidR="00871087" w:rsidRPr="00871087">
        <w:t>2</w:t>
      </w:r>
      <w:r w:rsidR="00CC6A0E">
        <w:t>2</w:t>
      </w:r>
      <w:r w:rsidR="0091366D" w:rsidRPr="00B068E7">
        <w:t xml:space="preserve">г. в </w:t>
      </w:r>
      <w:r w:rsidR="00CC6A0E">
        <w:t>14</w:t>
      </w:r>
      <w:r w:rsidR="0091366D" w:rsidRPr="00B068E7">
        <w:t xml:space="preserve"> часов</w:t>
      </w:r>
      <w:r w:rsidR="00CC6A0E">
        <w:t xml:space="preserve"> 30 минут</w:t>
      </w:r>
      <w:r w:rsidR="0091366D" w:rsidRPr="00B068E7">
        <w:t xml:space="preserve">, которое </w:t>
      </w:r>
      <w:r w:rsidR="006256DC">
        <w:t>созывается</w:t>
      </w:r>
      <w:r w:rsidR="0091366D" w:rsidRPr="00B068E7">
        <w:t xml:space="preserve"> по адресу: </w:t>
      </w:r>
      <w:r w:rsidR="00CC6A0E">
        <w:t xml:space="preserve">Минская обл., </w:t>
      </w:r>
      <w:proofErr w:type="spellStart"/>
      <w:r w:rsidR="00CC6A0E">
        <w:t>Солигорский</w:t>
      </w:r>
      <w:proofErr w:type="spellEnd"/>
      <w:r w:rsidR="00CC6A0E">
        <w:t xml:space="preserve"> р-н, </w:t>
      </w:r>
      <w:proofErr w:type="spellStart"/>
      <w:r w:rsidR="00CC6A0E">
        <w:t>аг</w:t>
      </w:r>
      <w:proofErr w:type="gramStart"/>
      <w:r w:rsidR="00CC6A0E">
        <w:t>.К</w:t>
      </w:r>
      <w:proofErr w:type="gramEnd"/>
      <w:r w:rsidR="00CC6A0E">
        <w:t>раснодворцы</w:t>
      </w:r>
      <w:proofErr w:type="spellEnd"/>
      <w:r w:rsidR="00CC6A0E">
        <w:t>, административное здание ОАО «</w:t>
      </w:r>
      <w:proofErr w:type="spellStart"/>
      <w:r w:rsidR="00CC6A0E">
        <w:t>Краснодворцы</w:t>
      </w:r>
      <w:proofErr w:type="spellEnd"/>
      <w:r w:rsidR="00CC6A0E">
        <w:t>».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2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  <w:gridCol w:w="9916"/>
      </w:tblGrid>
      <w:tr w:rsidR="00CC6A0E" w:rsidRPr="00B068E7" w:rsidTr="00AB484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C6A0E" w:rsidRPr="00B068E7" w:rsidRDefault="00CC6A0E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CC6A0E" w:rsidRPr="005468FA" w:rsidRDefault="00CC6A0E" w:rsidP="00892531">
            <w:r w:rsidRPr="005468FA">
              <w:t>Об итогах финансово-хозяйственн</w:t>
            </w:r>
            <w:r>
              <w:t>ой деятельности общества за 2021</w:t>
            </w:r>
            <w:r w:rsidRPr="005468FA">
              <w:t xml:space="preserve"> год</w:t>
            </w:r>
          </w:p>
        </w:tc>
        <w:tc>
          <w:tcPr>
            <w:tcW w:w="9916" w:type="dxa"/>
            <w:vAlign w:val="center"/>
          </w:tcPr>
          <w:p w:rsidR="00CC6A0E" w:rsidRPr="00B068E7" w:rsidRDefault="00CC6A0E" w:rsidP="0030716D"/>
        </w:tc>
      </w:tr>
      <w:tr w:rsidR="00CC6A0E" w:rsidRPr="00B068E7" w:rsidTr="00AB484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C6A0E" w:rsidRPr="00B068E7" w:rsidRDefault="00CC6A0E" w:rsidP="00F25A80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CC6A0E" w:rsidRPr="00710B50" w:rsidRDefault="00CC6A0E" w:rsidP="00CC6A0E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710B50">
              <w:rPr>
                <w:sz w:val="24"/>
                <w:szCs w:val="24"/>
              </w:rPr>
              <w:t>Утверждение годового баланса, годовой бухгалтерской (финансовой) отчетности за 202</w:t>
            </w:r>
            <w:r>
              <w:rPr>
                <w:sz w:val="24"/>
                <w:szCs w:val="24"/>
              </w:rPr>
              <w:t>1</w:t>
            </w:r>
            <w:r w:rsidRPr="00710B50">
              <w:rPr>
                <w:sz w:val="24"/>
                <w:szCs w:val="24"/>
              </w:rPr>
              <w:t xml:space="preserve"> год с учетом заключения ревизионной комисс</w:t>
            </w:r>
            <w:proofErr w:type="gramStart"/>
            <w:r w:rsidRPr="00710B50">
              <w:rPr>
                <w:sz w:val="24"/>
                <w:szCs w:val="24"/>
              </w:rPr>
              <w:t>ии и ау</w:t>
            </w:r>
            <w:proofErr w:type="gramEnd"/>
            <w:r w:rsidRPr="00710B50">
              <w:rPr>
                <w:sz w:val="24"/>
                <w:szCs w:val="24"/>
              </w:rPr>
              <w:t>диторского заключения</w:t>
            </w:r>
          </w:p>
        </w:tc>
        <w:tc>
          <w:tcPr>
            <w:tcW w:w="9916" w:type="dxa"/>
            <w:vAlign w:val="center"/>
          </w:tcPr>
          <w:p w:rsidR="00CC6A0E" w:rsidRPr="00B068E7" w:rsidRDefault="00CC6A0E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</w:p>
        </w:tc>
      </w:tr>
      <w:tr w:rsidR="00CC6A0E" w:rsidRPr="00B068E7" w:rsidTr="00AB484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C6A0E" w:rsidRPr="00B068E7" w:rsidRDefault="00CC6A0E" w:rsidP="00F25A80">
            <w:pPr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CC6A0E" w:rsidRPr="00710B50" w:rsidRDefault="00CC6A0E" w:rsidP="00CC6A0E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710B50">
              <w:rPr>
                <w:sz w:val="24"/>
                <w:szCs w:val="24"/>
              </w:rPr>
              <w:t>Распределение прибыли за 202</w:t>
            </w:r>
            <w:r>
              <w:rPr>
                <w:sz w:val="24"/>
                <w:szCs w:val="24"/>
              </w:rPr>
              <w:t>1</w:t>
            </w:r>
            <w:r w:rsidRPr="00710B50">
              <w:rPr>
                <w:sz w:val="24"/>
                <w:szCs w:val="24"/>
              </w:rPr>
              <w:t xml:space="preserve"> и на 202</w:t>
            </w:r>
            <w:r>
              <w:rPr>
                <w:sz w:val="24"/>
                <w:szCs w:val="24"/>
              </w:rPr>
              <w:t>2</w:t>
            </w:r>
            <w:r w:rsidRPr="00710B50">
              <w:rPr>
                <w:sz w:val="24"/>
                <w:szCs w:val="24"/>
              </w:rPr>
              <w:t xml:space="preserve"> год. Решение вопроса о выплате дивидендов за 202</w:t>
            </w:r>
            <w:r>
              <w:rPr>
                <w:sz w:val="24"/>
                <w:szCs w:val="24"/>
              </w:rPr>
              <w:t>1</w:t>
            </w:r>
            <w:r w:rsidRPr="00710B50">
              <w:rPr>
                <w:sz w:val="24"/>
                <w:szCs w:val="24"/>
              </w:rPr>
              <w:t xml:space="preserve"> и на 202</w:t>
            </w:r>
            <w:r>
              <w:rPr>
                <w:sz w:val="24"/>
                <w:szCs w:val="24"/>
              </w:rPr>
              <w:t>2</w:t>
            </w:r>
            <w:r w:rsidRPr="00710B5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16" w:type="dxa"/>
            <w:vAlign w:val="center"/>
          </w:tcPr>
          <w:p w:rsidR="00CC6A0E" w:rsidRPr="00B068E7" w:rsidRDefault="00CC6A0E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</w:p>
        </w:tc>
      </w:tr>
      <w:tr w:rsidR="00CC6A0E" w:rsidRPr="00B068E7" w:rsidTr="00AB484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C6A0E" w:rsidRPr="00B068E7" w:rsidRDefault="00CC6A0E" w:rsidP="00F25A80">
            <w:pPr>
              <w:rPr>
                <w:bCs/>
              </w:rPr>
            </w:pPr>
            <w:r w:rsidRPr="00B068E7"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CC6A0E" w:rsidRPr="00710B50" w:rsidRDefault="00CC6A0E" w:rsidP="00CC6A0E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710B50">
              <w:rPr>
                <w:sz w:val="24"/>
                <w:szCs w:val="24"/>
              </w:rPr>
              <w:t>Об итогах работы наблюдательного совета, ревизионной комиссии за 202</w:t>
            </w:r>
            <w:r>
              <w:rPr>
                <w:sz w:val="24"/>
                <w:szCs w:val="24"/>
              </w:rPr>
              <w:t>1</w:t>
            </w:r>
            <w:r w:rsidRPr="00710B5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16" w:type="dxa"/>
            <w:vAlign w:val="center"/>
          </w:tcPr>
          <w:p w:rsidR="00CC6A0E" w:rsidRPr="00B068E7" w:rsidRDefault="00CC6A0E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</w:p>
        </w:tc>
      </w:tr>
      <w:tr w:rsidR="00CC6A0E" w:rsidRPr="00B068E7" w:rsidTr="00AB484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C6A0E" w:rsidRPr="00B068E7" w:rsidRDefault="00CC6A0E" w:rsidP="00F25A80">
            <w:pPr>
              <w:rPr>
                <w:bCs/>
              </w:rPr>
            </w:pPr>
            <w:r w:rsidRPr="00B068E7">
              <w:rPr>
                <w:bCs/>
              </w:rPr>
              <w:t>5.</w:t>
            </w:r>
          </w:p>
        </w:tc>
        <w:tc>
          <w:tcPr>
            <w:tcW w:w="9916" w:type="dxa"/>
            <w:vAlign w:val="center"/>
          </w:tcPr>
          <w:p w:rsidR="00CC6A0E" w:rsidRPr="00710B50" w:rsidRDefault="00CC6A0E" w:rsidP="00892531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710B50">
              <w:rPr>
                <w:sz w:val="24"/>
                <w:szCs w:val="24"/>
              </w:rPr>
              <w:t>Избрание членов наблюдательного совета, ревизионной комиссии.</w:t>
            </w:r>
          </w:p>
        </w:tc>
        <w:tc>
          <w:tcPr>
            <w:tcW w:w="9916" w:type="dxa"/>
            <w:vAlign w:val="center"/>
          </w:tcPr>
          <w:p w:rsidR="00CC6A0E" w:rsidRPr="00B068E7" w:rsidRDefault="00CC6A0E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</w:p>
        </w:tc>
      </w:tr>
      <w:tr w:rsidR="00CC6A0E" w:rsidRPr="00B068E7" w:rsidTr="00AB484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C6A0E" w:rsidRPr="00B068E7" w:rsidRDefault="00CC6A0E" w:rsidP="00F25A80">
            <w:pPr>
              <w:rPr>
                <w:bCs/>
              </w:rPr>
            </w:pPr>
            <w:r w:rsidRPr="00B068E7">
              <w:rPr>
                <w:bCs/>
              </w:rPr>
              <w:t>6.</w:t>
            </w:r>
          </w:p>
        </w:tc>
        <w:tc>
          <w:tcPr>
            <w:tcW w:w="9916" w:type="dxa"/>
            <w:vAlign w:val="center"/>
          </w:tcPr>
          <w:p w:rsidR="00CC6A0E" w:rsidRPr="00710B50" w:rsidRDefault="00CC6A0E" w:rsidP="00892531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710B50">
              <w:rPr>
                <w:sz w:val="24"/>
                <w:szCs w:val="24"/>
              </w:rPr>
              <w:t>Рассмотрение вопросов о выплате вознаграждений членам наблюдательного совета и ревизионной комиссии</w:t>
            </w:r>
          </w:p>
        </w:tc>
        <w:tc>
          <w:tcPr>
            <w:tcW w:w="9916" w:type="dxa"/>
            <w:vAlign w:val="center"/>
          </w:tcPr>
          <w:p w:rsidR="00CC6A0E" w:rsidRPr="00B068E7" w:rsidRDefault="00CC6A0E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CC6A0E">
        <w:t>15 марта</w:t>
      </w:r>
      <w:r w:rsidRPr="00612DE0">
        <w:t xml:space="preserve"> 20</w:t>
      </w:r>
      <w:r w:rsidR="00871087" w:rsidRPr="00871087">
        <w:t>2</w:t>
      </w:r>
      <w:r w:rsidR="00CC6A0E">
        <w:t xml:space="preserve">2 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>
        <w:t xml:space="preserve">от </w:t>
      </w:r>
      <w:r w:rsidR="00CC6A0E">
        <w:t>25.02.</w:t>
      </w:r>
      <w:r w:rsidR="006B58C1">
        <w:t>20</w:t>
      </w:r>
      <w:r w:rsidR="00871087" w:rsidRPr="00871087">
        <w:t>2</w:t>
      </w:r>
      <w:r w:rsidR="00CC6A0E">
        <w:t xml:space="preserve">2 </w:t>
      </w:r>
      <w:r w:rsidR="006B58C1">
        <w:t>г.</w:t>
      </w:r>
      <w:r>
        <w:t xml:space="preserve"> № </w:t>
      </w:r>
      <w:r w:rsidR="00CC6A0E">
        <w:t>3</w:t>
      </w:r>
      <w:r w:rsidRPr="00B068E7">
        <w:t>)</w:t>
      </w:r>
      <w:r w:rsidR="00A2679F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12DE0">
        <w:t xml:space="preserve"> </w:t>
      </w:r>
      <w:r w:rsidR="00612DE0" w:rsidRPr="00B068E7">
        <w:t>Собрания Общества</w:t>
      </w:r>
      <w:r w:rsidRPr="00B068E7">
        <w:t xml:space="preserve"> – </w:t>
      </w:r>
      <w:r w:rsidR="00E0712E" w:rsidRPr="00B068E7">
        <w:t>бюллетенями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>- регистрация лиц, имеющих право на участие в Собрании Общества, осуществляе</w:t>
      </w:r>
      <w:r w:rsidRPr="00B068E7">
        <w:t>т</w:t>
      </w:r>
      <w:r w:rsidRPr="00B068E7">
        <w:t xml:space="preserve">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</w:t>
      </w:r>
      <w:r w:rsidRPr="00B068E7">
        <w:t>о</w:t>
      </w:r>
      <w:r w:rsidRPr="00B068E7">
        <w:t xml:space="preserve">диться </w:t>
      </w:r>
      <w:r w:rsidR="00CC6A0E">
        <w:t>28 марта</w:t>
      </w:r>
      <w:r w:rsidRPr="00B068E7">
        <w:t xml:space="preserve"> 20</w:t>
      </w:r>
      <w:r w:rsidR="00871087" w:rsidRPr="00871087">
        <w:t>2</w:t>
      </w:r>
      <w:r w:rsidR="00CC6A0E">
        <w:t xml:space="preserve">2 </w:t>
      </w:r>
      <w:r w:rsidRPr="00B068E7">
        <w:t xml:space="preserve">г. с </w:t>
      </w:r>
      <w:r w:rsidR="00CC6A0E">
        <w:t>14</w:t>
      </w:r>
      <w:r w:rsidRPr="00B068E7">
        <w:t xml:space="preserve"> ч.</w:t>
      </w:r>
      <w:r w:rsidR="00CC6A0E">
        <w:t xml:space="preserve"> 15</w:t>
      </w:r>
      <w:r w:rsidRPr="00B068E7">
        <w:t xml:space="preserve"> мин. до </w:t>
      </w:r>
      <w:r w:rsidR="00CC6A0E">
        <w:t>14</w:t>
      </w:r>
      <w:r w:rsidRPr="00B068E7">
        <w:t xml:space="preserve"> ч.</w:t>
      </w:r>
      <w:r w:rsidR="00CC6A0E">
        <w:t>30</w:t>
      </w:r>
      <w:r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Pr="00B068E7">
        <w:t>.</w:t>
      </w:r>
    </w:p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 xml:space="preserve">начиная с </w:t>
      </w:r>
      <w:r w:rsidR="00CC6A0E">
        <w:t>9 марта</w:t>
      </w:r>
      <w:r w:rsidRPr="00B068E7">
        <w:t xml:space="preserve"> 20</w:t>
      </w:r>
      <w:r w:rsidR="00871087" w:rsidRPr="00871087">
        <w:t>2</w:t>
      </w:r>
      <w:r w:rsidR="00CC6A0E">
        <w:t>2</w:t>
      </w:r>
      <w:r w:rsidRPr="00B068E7">
        <w:t xml:space="preserve">г. </w:t>
      </w:r>
      <w:r w:rsidRPr="00C57194">
        <w:t xml:space="preserve">с </w:t>
      </w:r>
      <w:r w:rsidR="00CC6A0E">
        <w:t>14</w:t>
      </w:r>
      <w:r w:rsidRPr="00C57194">
        <w:t xml:space="preserve"> ч.</w:t>
      </w:r>
      <w:r w:rsidR="00CC6A0E">
        <w:t>00</w:t>
      </w:r>
      <w:r w:rsidRPr="00C57194">
        <w:t xml:space="preserve"> мин. до </w:t>
      </w:r>
      <w:r w:rsidR="00CC6A0E">
        <w:t>16</w:t>
      </w:r>
      <w:r w:rsidRPr="00C57194">
        <w:t xml:space="preserve"> ч.</w:t>
      </w:r>
      <w:r w:rsidR="00CC6A0E">
        <w:t>00</w:t>
      </w:r>
      <w:r w:rsidRPr="00C57194">
        <w:t xml:space="preserve"> мин. </w:t>
      </w:r>
      <w:r>
        <w:t xml:space="preserve">в рабочие дни </w:t>
      </w:r>
      <w:r w:rsidRPr="00B068E7">
        <w:t xml:space="preserve">по месту нахождения </w:t>
      </w:r>
      <w:r w:rsidR="00CC6A0E">
        <w:t xml:space="preserve">административного здания </w:t>
      </w:r>
      <w:r w:rsidRPr="00B068E7">
        <w:t>Общес</w:t>
      </w:r>
      <w:r w:rsidRPr="00B068E7">
        <w:t>т</w:t>
      </w:r>
      <w:r w:rsidRPr="00B068E7">
        <w:t>ва</w:t>
      </w:r>
      <w:r>
        <w:t xml:space="preserve"> </w:t>
      </w:r>
      <w:r w:rsidR="00871087">
        <w:t>с информацией (документами</w:t>
      </w:r>
      <w:r w:rsidR="00871087" w:rsidRPr="00B068E7">
        <w:t>),</w:t>
      </w:r>
      <w:r>
        <w:t xml:space="preserve"> подготовленными </w:t>
      </w:r>
      <w:r w:rsidR="00871087">
        <w:t xml:space="preserve">для </w:t>
      </w:r>
      <w:r w:rsidR="00871087" w:rsidRPr="00B068E7">
        <w:t>проведения</w:t>
      </w:r>
      <w:r w:rsidR="0091366D" w:rsidRPr="00B068E7">
        <w:t xml:space="preserve">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</w:t>
      </w:r>
      <w:r w:rsidRPr="00B068E7">
        <w:t>к</w:t>
      </w:r>
      <w:r w:rsidRPr="00B068E7">
        <w:t>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A83100" w:rsidRPr="00CC6A0E" w:rsidRDefault="00731222" w:rsidP="00CC6A0E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EA5D39">
        <w:t>информация о деятельности общества за отчетный период</w:t>
      </w:r>
      <w:r w:rsidR="00A83100" w:rsidRPr="00B068E7">
        <w:t>.</w:t>
      </w:r>
    </w:p>
    <w:p w:rsidR="00612DE0" w:rsidRDefault="00612DE0" w:rsidP="00612DE0">
      <w:pPr>
        <w:ind w:left="709"/>
        <w:jc w:val="right"/>
      </w:pPr>
    </w:p>
    <w:p w:rsidR="00CC6A0E" w:rsidRDefault="00CC6A0E" w:rsidP="00612DE0">
      <w:pPr>
        <w:ind w:left="709"/>
        <w:jc w:val="right"/>
      </w:pPr>
    </w:p>
    <w:p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239B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25C6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2DE0"/>
    <w:rsid w:val="006256D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4E9F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71087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6241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57194"/>
    <w:rsid w:val="00C614A0"/>
    <w:rsid w:val="00CA71EF"/>
    <w:rsid w:val="00CB5607"/>
    <w:rsid w:val="00CB5F7D"/>
    <w:rsid w:val="00CC6A0E"/>
    <w:rsid w:val="00CD12B7"/>
    <w:rsid w:val="00D00E1C"/>
    <w:rsid w:val="00D038ED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87AE0"/>
    <w:rsid w:val="00FB1120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</w:style>
  <w:style w:type="character" w:styleId="a4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Юрист</cp:lastModifiedBy>
  <cp:revision>2</cp:revision>
  <cp:lastPrinted>2013-04-19T13:59:00Z</cp:lastPrinted>
  <dcterms:created xsi:type="dcterms:W3CDTF">2022-03-05T15:53:00Z</dcterms:created>
  <dcterms:modified xsi:type="dcterms:W3CDTF">2022-03-05T15:53:00Z</dcterms:modified>
</cp:coreProperties>
</file>